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A2" w:rsidRDefault="00B62F93" w:rsidP="00B62F93">
      <w:pPr>
        <w:jc w:val="center"/>
        <w:rPr>
          <w:rFonts w:hint="eastAsia"/>
        </w:rPr>
      </w:pPr>
      <w:bookmarkStart w:id="0" w:name="_GoBack"/>
      <w:r w:rsidRPr="00B62F93">
        <w:rPr>
          <w:rFonts w:hint="eastAsia"/>
        </w:rPr>
        <w:t>关于开展</w:t>
      </w:r>
      <w:r w:rsidRPr="00B62F93">
        <w:rPr>
          <w:rFonts w:hint="eastAsia"/>
        </w:rPr>
        <w:t xml:space="preserve"> 2021</w:t>
      </w:r>
      <w:r w:rsidRPr="00B62F93">
        <w:rPr>
          <w:rFonts w:hint="eastAsia"/>
        </w:rPr>
        <w:t>年度河南省教育科学研究优秀成果评选工作的通知</w:t>
      </w:r>
    </w:p>
    <w:bookmarkEnd w:id="0"/>
    <w:p w:rsidR="00B62F93" w:rsidRDefault="00B62F93" w:rsidP="00B62F93">
      <w:pPr>
        <w:jc w:val="left"/>
        <w:rPr>
          <w:rFonts w:hint="eastAsia"/>
        </w:rPr>
      </w:pPr>
      <w:r>
        <w:rPr>
          <w:rFonts w:hint="eastAsia"/>
        </w:rPr>
        <w:t>全校各单位：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接教育厅教育规划办“关于开展</w:t>
      </w:r>
      <w:r>
        <w:rPr>
          <w:rFonts w:hint="eastAsia"/>
        </w:rPr>
        <w:t xml:space="preserve"> 2021</w:t>
      </w:r>
      <w:r>
        <w:rPr>
          <w:rFonts w:hint="eastAsia"/>
        </w:rPr>
        <w:t>年度河南省教育科学研究优秀成果评选工作的通知”（</w:t>
      </w:r>
      <w:proofErr w:type="gramStart"/>
      <w:r>
        <w:rPr>
          <w:rFonts w:hint="eastAsia"/>
        </w:rPr>
        <w:t>教教科</w:t>
      </w:r>
      <w:proofErr w:type="gramEnd"/>
      <w:r>
        <w:rPr>
          <w:rFonts w:hint="eastAsia"/>
        </w:rPr>
        <w:t>【</w:t>
      </w:r>
      <w:r>
        <w:rPr>
          <w:rFonts w:hint="eastAsia"/>
        </w:rPr>
        <w:t>2021</w:t>
      </w:r>
      <w:r>
        <w:rPr>
          <w:rFonts w:hint="eastAsia"/>
        </w:rPr>
        <w:t>】</w:t>
      </w:r>
      <w:r>
        <w:rPr>
          <w:rFonts w:hint="eastAsia"/>
        </w:rPr>
        <w:t>67</w:t>
      </w:r>
      <w:r>
        <w:rPr>
          <w:rFonts w:hint="eastAsia"/>
        </w:rPr>
        <w:t>号），现将有关事宜通知如下：</w:t>
      </w:r>
    </w:p>
    <w:p w:rsidR="00B62F93" w:rsidRDefault="00B62F93" w:rsidP="00B62F93">
      <w:pPr>
        <w:jc w:val="left"/>
        <w:rPr>
          <w:rFonts w:hint="eastAsia"/>
        </w:rPr>
      </w:pPr>
      <w:r>
        <w:rPr>
          <w:rFonts w:hint="eastAsia"/>
        </w:rPr>
        <w:t>一、参评成果范围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凡我省教育工作者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日完成的符合下列条件的教育科学成果均可申报：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（一）公开发表或正式出版的教育科学论文、著作（不包括教材、论文集、音像制品、计算机软件、教学课件）。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（二）</w:t>
      </w:r>
      <w:proofErr w:type="gramStart"/>
      <w:r>
        <w:rPr>
          <w:rFonts w:hint="eastAsia"/>
        </w:rPr>
        <w:t>已经结项的</w:t>
      </w:r>
      <w:proofErr w:type="gramEnd"/>
      <w:r>
        <w:rPr>
          <w:rFonts w:hint="eastAsia"/>
        </w:rPr>
        <w:t>河南省教育科学规划课题、全国教育科学规划课题研究报告。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（三）正式发表的论文，刊号必须是国家新闻出版总署正式批准出版的</w:t>
      </w:r>
      <w:r>
        <w:rPr>
          <w:rFonts w:hint="eastAsia"/>
        </w:rPr>
        <w:t>CN</w:t>
      </w:r>
      <w:r>
        <w:rPr>
          <w:rFonts w:hint="eastAsia"/>
        </w:rPr>
        <w:t>刊号，可以在中国知网、万方数据或维普网上检索，字数不少于</w:t>
      </w:r>
      <w:r>
        <w:rPr>
          <w:rFonts w:hint="eastAsia"/>
        </w:rPr>
        <w:t>3000</w:t>
      </w:r>
      <w:r>
        <w:rPr>
          <w:rFonts w:hint="eastAsia"/>
        </w:rPr>
        <w:t>字；正式出版的著作，必须有“中国版本图书馆</w:t>
      </w:r>
      <w:r>
        <w:rPr>
          <w:rFonts w:hint="eastAsia"/>
        </w:rPr>
        <w:t>CIP</w:t>
      </w:r>
      <w:r>
        <w:rPr>
          <w:rFonts w:hint="eastAsia"/>
        </w:rPr>
        <w:t>数据”核准字号，以“第</w:t>
      </w:r>
      <w:r>
        <w:rPr>
          <w:rFonts w:hint="eastAsia"/>
        </w:rPr>
        <w:t>1</w:t>
      </w:r>
      <w:r>
        <w:rPr>
          <w:rFonts w:hint="eastAsia"/>
        </w:rPr>
        <w:t>版第</w:t>
      </w:r>
      <w:r>
        <w:rPr>
          <w:rFonts w:hint="eastAsia"/>
        </w:rPr>
        <w:t>1</w:t>
      </w:r>
      <w:r>
        <w:rPr>
          <w:rFonts w:hint="eastAsia"/>
        </w:rPr>
        <w:t>次印刷”为准，字数不能少于</w:t>
      </w:r>
      <w:r>
        <w:rPr>
          <w:rFonts w:hint="eastAsia"/>
        </w:rPr>
        <w:t>10</w:t>
      </w:r>
      <w:r>
        <w:rPr>
          <w:rFonts w:hint="eastAsia"/>
        </w:rPr>
        <w:t>万字。在港澳台和国外发表、出版的成果不能参评。在境内用外文发表、出版的成果，论文需报送全文中文译文，著作需报送</w:t>
      </w:r>
      <w:r>
        <w:rPr>
          <w:rFonts w:hint="eastAsia"/>
        </w:rPr>
        <w:t>1</w:t>
      </w:r>
      <w:r>
        <w:rPr>
          <w:rFonts w:hint="eastAsia"/>
        </w:rPr>
        <w:t>万字以上重要观点摘要中文译文。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（四）申报者必须是成果第一作者，每个申报者限报</w:t>
      </w:r>
      <w:r>
        <w:rPr>
          <w:rFonts w:hint="eastAsia"/>
        </w:rPr>
        <w:t>1</w:t>
      </w:r>
      <w:r>
        <w:rPr>
          <w:rFonts w:hint="eastAsia"/>
        </w:rPr>
        <w:t>项成果，申报者及所有合作者署名须与成果原件署名一致。</w:t>
      </w:r>
    </w:p>
    <w:p w:rsidR="00B62F93" w:rsidRDefault="00B62F93" w:rsidP="00B62F93">
      <w:pPr>
        <w:jc w:val="left"/>
        <w:rPr>
          <w:rFonts w:hint="eastAsia"/>
        </w:rPr>
      </w:pPr>
      <w:r>
        <w:rPr>
          <w:rFonts w:hint="eastAsia"/>
        </w:rPr>
        <w:t>二、成果申报材料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（一）申报教育科学研究优秀成果需提交的材料：成果原件（复印件）、《河南省教育科学研究优秀成果申报评审书》（见附件</w:t>
      </w:r>
      <w:r>
        <w:rPr>
          <w:rFonts w:hint="eastAsia"/>
        </w:rPr>
        <w:t>1</w:t>
      </w:r>
      <w:r>
        <w:rPr>
          <w:rFonts w:hint="eastAsia"/>
        </w:rPr>
        <w:t>）、《河南省教育科学研究优秀成果申报汇总表》（见附件</w:t>
      </w:r>
      <w:r>
        <w:rPr>
          <w:rFonts w:hint="eastAsia"/>
        </w:rPr>
        <w:t>2</w:t>
      </w:r>
      <w:r>
        <w:rPr>
          <w:rFonts w:hint="eastAsia"/>
        </w:rPr>
        <w:t>）、成果</w:t>
      </w:r>
      <w:r>
        <w:rPr>
          <w:rFonts w:hint="eastAsia"/>
        </w:rPr>
        <w:t>word</w:t>
      </w:r>
      <w:r>
        <w:rPr>
          <w:rFonts w:hint="eastAsia"/>
        </w:rPr>
        <w:t>格式电子稿。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（二）申报材料的具体要求：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、正式发表的论文，原件经报送单位核实后退回，报送时需提交装订成册的成果发表期刊封面、版权页、目录、正文、封底等复印件</w:t>
      </w:r>
      <w:r>
        <w:rPr>
          <w:rFonts w:hint="eastAsia"/>
        </w:rPr>
        <w:t>1</w:t>
      </w:r>
      <w:r>
        <w:rPr>
          <w:rFonts w:hint="eastAsia"/>
        </w:rPr>
        <w:t>套。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、正式出版的著作，需提交原件</w:t>
      </w:r>
      <w:r>
        <w:rPr>
          <w:rFonts w:hint="eastAsia"/>
        </w:rPr>
        <w:t>1</w:t>
      </w:r>
      <w:r>
        <w:rPr>
          <w:rFonts w:hint="eastAsia"/>
        </w:rPr>
        <w:t>本。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已结项的</w:t>
      </w:r>
      <w:proofErr w:type="gramEnd"/>
      <w:r>
        <w:rPr>
          <w:rFonts w:hint="eastAsia"/>
        </w:rPr>
        <w:t>课题研究报告，需提交研究报告原件及《结项证书》复印件</w:t>
      </w:r>
      <w:r>
        <w:rPr>
          <w:rFonts w:hint="eastAsia"/>
        </w:rPr>
        <w:t>1</w:t>
      </w:r>
      <w:r>
        <w:rPr>
          <w:rFonts w:hint="eastAsia"/>
        </w:rPr>
        <w:t>套。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、上述成果材料均需经报送单位审核，并在原件或复印件作者署名处加盖公章，评审后不再退回。所有申报成果均需提交与原成果内容完全相同的</w:t>
      </w:r>
      <w:r>
        <w:rPr>
          <w:rFonts w:hint="eastAsia"/>
        </w:rPr>
        <w:t>word</w:t>
      </w:r>
      <w:r>
        <w:rPr>
          <w:rFonts w:hint="eastAsia"/>
        </w:rPr>
        <w:t>格式电子稿，否则不予受理。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、《河南省教育科学研究优秀成果申报评审书》需报送纸质材料</w:t>
      </w:r>
      <w:r>
        <w:rPr>
          <w:rFonts w:hint="eastAsia"/>
        </w:rPr>
        <w:t>1</w:t>
      </w:r>
      <w:r>
        <w:rPr>
          <w:rFonts w:hint="eastAsia"/>
        </w:rPr>
        <w:t>份，并提交同版电子稿。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、《河南省教育科学研究优秀成果申报汇总表》（即使申报</w:t>
      </w:r>
      <w:r>
        <w:rPr>
          <w:rFonts w:hint="eastAsia"/>
        </w:rPr>
        <w:t>1</w:t>
      </w:r>
      <w:r>
        <w:rPr>
          <w:rFonts w:hint="eastAsia"/>
        </w:rPr>
        <w:t>项也要填写）提交电子稿。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、报送材料：原件复印件要求复印完整、清晰。纸质材料以二级学院为单位统一报送科研处，科研处不受理个人申报。需要查新的电子文档必须是</w:t>
      </w:r>
      <w:r>
        <w:rPr>
          <w:rFonts w:hint="eastAsia"/>
        </w:rPr>
        <w:t>WORD</w:t>
      </w:r>
      <w:r>
        <w:rPr>
          <w:rFonts w:hint="eastAsia"/>
        </w:rPr>
        <w:t>格式，文件以申报人姓名命名。《申报评审书》和汇总表电子</w:t>
      </w:r>
      <w:r>
        <w:rPr>
          <w:rFonts w:hint="eastAsia"/>
        </w:rPr>
        <w:t>版</w:t>
      </w:r>
      <w:r w:rsidRPr="00B62F93">
        <w:rPr>
          <w:rFonts w:hint="eastAsia"/>
        </w:rPr>
        <w:t>发送至邮箱</w:t>
      </w:r>
      <w:r w:rsidRPr="00B62F93">
        <w:rPr>
          <w:rFonts w:hint="eastAsia"/>
        </w:rPr>
        <w:t>keyan@huanghuai.edu.cn</w:t>
      </w:r>
      <w:r w:rsidRPr="00B62F93">
        <w:rPr>
          <w:rFonts w:hint="eastAsia"/>
        </w:rPr>
        <w:t>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、报送时间：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</w:t>
      </w:r>
      <w:r>
        <w:rPr>
          <w:rFonts w:hint="eastAsia"/>
        </w:rPr>
        <w:t>前</w:t>
      </w:r>
      <w:r>
        <w:rPr>
          <w:rFonts w:hint="eastAsia"/>
        </w:rPr>
        <w:t>。地点：科研处</w:t>
      </w:r>
      <w:r>
        <w:rPr>
          <w:rFonts w:hint="eastAsia"/>
        </w:rPr>
        <w:t>32</w:t>
      </w:r>
      <w:r>
        <w:rPr>
          <w:rFonts w:hint="eastAsia"/>
        </w:rPr>
        <w:t>3</w:t>
      </w:r>
      <w:r>
        <w:rPr>
          <w:rFonts w:hint="eastAsia"/>
        </w:rPr>
        <w:t>室。</w:t>
      </w:r>
    </w:p>
    <w:p w:rsidR="00B62F93" w:rsidRDefault="00B62F93" w:rsidP="00B62F93">
      <w:pPr>
        <w:ind w:firstLineChars="200" w:firstLine="420"/>
      </w:pPr>
      <w:r>
        <w:rPr>
          <w:rFonts w:hint="eastAsia"/>
        </w:rPr>
        <w:t>联系电话：</w:t>
      </w:r>
      <w:r>
        <w:rPr>
          <w:rFonts w:hint="eastAsia"/>
        </w:rPr>
        <w:t>2853548</w:t>
      </w:r>
    </w:p>
    <w:p w:rsidR="00B62F93" w:rsidRDefault="00B62F93" w:rsidP="00B62F93">
      <w:pPr>
        <w:ind w:firstLineChars="200" w:firstLine="420"/>
      </w:pPr>
      <w:r>
        <w:rPr>
          <w:rFonts w:hint="eastAsia"/>
        </w:rPr>
        <w:t>联系人：叶老师</w:t>
      </w:r>
      <w:r>
        <w:rPr>
          <w:rFonts w:hint="eastAsia"/>
        </w:rPr>
        <w:t xml:space="preserve">  </w:t>
      </w:r>
      <w:r>
        <w:rPr>
          <w:rFonts w:hint="eastAsia"/>
        </w:rPr>
        <w:t>孔老师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（三）为保障成果评审的严肃性、科学性，申报成果将由省教科规划办统一安排文本复制比检测（查重）。全国中文核心期刊（北京大学图书馆版）和</w:t>
      </w:r>
      <w:r>
        <w:rPr>
          <w:rFonts w:hint="eastAsia"/>
        </w:rPr>
        <w:t>CSSCI</w:t>
      </w:r>
      <w:r>
        <w:rPr>
          <w:rFonts w:hint="eastAsia"/>
        </w:rPr>
        <w:t>来源期刊发表的成果及河南省教科规划</w:t>
      </w:r>
      <w:proofErr w:type="gramStart"/>
      <w:r>
        <w:rPr>
          <w:rFonts w:hint="eastAsia"/>
        </w:rPr>
        <w:t>课题结项成果</w:t>
      </w:r>
      <w:proofErr w:type="gramEnd"/>
      <w:r>
        <w:rPr>
          <w:rFonts w:hint="eastAsia"/>
        </w:rPr>
        <w:t>可免于复制比检测，但须在汇总表备注</w:t>
      </w:r>
      <w:proofErr w:type="gramStart"/>
      <w:r>
        <w:rPr>
          <w:rFonts w:hint="eastAsia"/>
        </w:rPr>
        <w:t>栏明确</w:t>
      </w:r>
      <w:proofErr w:type="gramEnd"/>
      <w:r>
        <w:rPr>
          <w:rFonts w:hint="eastAsia"/>
        </w:rPr>
        <w:t>标示。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注意事项：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、汇总表中的“申报人单位”填写二级学院名称；</w:t>
      </w:r>
    </w:p>
    <w:p w:rsidR="00B62F93" w:rsidRDefault="00B62F93" w:rsidP="00B62F93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、评审书中申报人单位意见，盖二级学院单位公章，二级学院院长签字。报送单位意</w:t>
      </w:r>
      <w:r>
        <w:rPr>
          <w:rFonts w:hint="eastAsia"/>
        </w:rPr>
        <w:lastRenderedPageBreak/>
        <w:t>见科研处统一签字盖章。</w:t>
      </w:r>
    </w:p>
    <w:p w:rsidR="00B62F93" w:rsidRDefault="00B62F93" w:rsidP="00B62F93">
      <w:pPr>
        <w:jc w:val="right"/>
        <w:rPr>
          <w:rFonts w:hint="eastAsia"/>
        </w:rPr>
      </w:pPr>
      <w:r>
        <w:rPr>
          <w:rFonts w:hint="eastAsia"/>
        </w:rPr>
        <w:t>科研处</w:t>
      </w:r>
    </w:p>
    <w:p w:rsidR="00B62F93" w:rsidRDefault="00B62F93" w:rsidP="00B62F93">
      <w:pPr>
        <w:jc w:val="right"/>
        <w:rPr>
          <w:rFonts w:hint="eastAsia"/>
        </w:rPr>
      </w:pP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</w:p>
    <w:p w:rsidR="00B62F93" w:rsidRDefault="00B62F93" w:rsidP="00B62F93">
      <w:pPr>
        <w:jc w:val="left"/>
        <w:rPr>
          <w:rFonts w:hint="eastAsia"/>
        </w:rPr>
      </w:pPr>
      <w:r>
        <w:rPr>
          <w:rFonts w:hint="eastAsia"/>
        </w:rPr>
        <w:t>附件：</w:t>
      </w:r>
      <w:r>
        <w:rPr>
          <w:rFonts w:hint="eastAsia"/>
        </w:rPr>
        <w:t>1.</w:t>
      </w:r>
      <w:r>
        <w:rPr>
          <w:rFonts w:hint="eastAsia"/>
        </w:rPr>
        <w:t>河南省教育科学研究优秀成果申报评审书</w:t>
      </w:r>
    </w:p>
    <w:p w:rsidR="00B62F93" w:rsidRDefault="00B62F93" w:rsidP="00B62F93">
      <w:pPr>
        <w:jc w:val="left"/>
        <w:rPr>
          <w:rFonts w:hint="eastAsia"/>
        </w:rPr>
      </w:pPr>
      <w:r>
        <w:rPr>
          <w:rFonts w:hint="eastAsia"/>
        </w:rPr>
        <w:t>2.2021</w:t>
      </w:r>
      <w:r>
        <w:rPr>
          <w:rFonts w:hint="eastAsia"/>
        </w:rPr>
        <w:t>年度河南省教育科学研究优秀成果申报汇总表</w:t>
      </w:r>
    </w:p>
    <w:sectPr w:rsidR="00B62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93"/>
    <w:rsid w:val="006F2CA2"/>
    <w:rsid w:val="00B6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yy</cp:lastModifiedBy>
  <cp:revision>1</cp:revision>
  <dcterms:created xsi:type="dcterms:W3CDTF">2021-03-04T14:35:00Z</dcterms:created>
  <dcterms:modified xsi:type="dcterms:W3CDTF">2021-03-04T14:44:00Z</dcterms:modified>
</cp:coreProperties>
</file>